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E73F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xml:space="preserve">, если иное не предусмотрено законодательством Российской </w:t>
      </w:r>
      <w:proofErr w:type="spellStart"/>
      <w:r>
        <w:t>Федерации</w:t>
      </w:r>
      <w:proofErr w:type="gramStart"/>
      <w:r>
        <w:t>.</w:t>
      </w:r>
      <w:r>
        <w:rPr>
          <w:i/>
          <w:color w:val="BFBFBF"/>
          <w:sz w:val="12"/>
          <w:szCs w:val="12"/>
        </w:rPr>
        <w:t>В</w:t>
      </w:r>
      <w:proofErr w:type="gramEnd"/>
      <w:r>
        <w:rPr>
          <w:i/>
          <w:color w:val="BFBFBF"/>
          <w:sz w:val="12"/>
          <w:szCs w:val="12"/>
        </w:rPr>
        <w:t>ерсия</w:t>
      </w:r>
      <w:proofErr w:type="spellEnd"/>
      <w:r>
        <w:rPr>
          <w:i/>
          <w:color w:val="BFBFBF"/>
          <w:sz w:val="12"/>
          <w:szCs w:val="12"/>
        </w:rPr>
        <w:t xml:space="preserve">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32EFF"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D77DC" w:rsidRDefault="000F4823" w:rsidP="000F4823">
            <w:pPr>
              <w:pStyle w:val="Default"/>
              <w:jc w:val="both"/>
              <w:rPr>
                <w:bCs/>
              </w:rPr>
            </w:pPr>
            <w:r w:rsidRPr="000F4823">
              <w:rPr>
                <w:bCs/>
              </w:rPr>
              <w:t>тел</w:t>
            </w:r>
            <w:r w:rsidR="005C6DCB" w:rsidRPr="005D77DC">
              <w:rPr>
                <w:bCs/>
              </w:rPr>
              <w:t>. + 7 (347)</w:t>
            </w:r>
            <w:r w:rsidR="00E32EFF" w:rsidRPr="005D77DC">
              <w:rPr>
                <w:bCs/>
              </w:rPr>
              <w:t xml:space="preserve"> </w:t>
            </w:r>
            <w:r w:rsidR="005C6DCB" w:rsidRPr="005D77DC">
              <w:rPr>
                <w:bCs/>
              </w:rPr>
              <w:t>276</w:t>
            </w:r>
            <w:r w:rsidR="00E32EFF" w:rsidRPr="005D77DC">
              <w:rPr>
                <w:bCs/>
              </w:rPr>
              <w:t>-</w:t>
            </w:r>
            <w:r w:rsidR="005C6DCB" w:rsidRPr="005D77DC">
              <w:rPr>
                <w:bCs/>
              </w:rPr>
              <w:t>72</w:t>
            </w:r>
            <w:r w:rsidR="00E32EFF" w:rsidRPr="005D77DC">
              <w:rPr>
                <w:bCs/>
              </w:rPr>
              <w:t>-</w:t>
            </w:r>
            <w:r w:rsidR="005C6DCB" w:rsidRPr="005D77DC">
              <w:rPr>
                <w:bCs/>
              </w:rPr>
              <w:t xml:space="preserve">36, </w:t>
            </w:r>
            <w:r w:rsidR="005C6DCB">
              <w:rPr>
                <w:bCs/>
                <w:lang w:val="en-US"/>
              </w:rPr>
              <w:t>e</w:t>
            </w:r>
            <w:r w:rsidR="005C6DCB" w:rsidRPr="005D77DC">
              <w:rPr>
                <w:bCs/>
              </w:rPr>
              <w:t>-</w:t>
            </w:r>
            <w:r w:rsidR="005C6DCB">
              <w:rPr>
                <w:bCs/>
                <w:lang w:val="en-US"/>
              </w:rPr>
              <w:t>mail</w:t>
            </w:r>
            <w:r w:rsidR="005C6DCB" w:rsidRPr="005D77DC">
              <w:rPr>
                <w:bCs/>
              </w:rPr>
              <w:t>:</w:t>
            </w:r>
            <w:hyperlink r:id="rId17" w:history="1">
              <w:r w:rsidRPr="005D77DC">
                <w:rPr>
                  <w:rStyle w:val="a3"/>
                  <w:bCs/>
                </w:rPr>
                <w:t xml:space="preserve"> </w:t>
              </w:r>
              <w:r w:rsidRPr="000F4823">
                <w:rPr>
                  <w:rStyle w:val="a3"/>
                  <w:bCs/>
                  <w:lang w:val="en-US"/>
                </w:rPr>
                <w:t>e</w:t>
              </w:r>
              <w:r w:rsidRPr="005D77DC">
                <w:rPr>
                  <w:rStyle w:val="a3"/>
                  <w:bCs/>
                </w:rPr>
                <w:t>.</w:t>
              </w:r>
              <w:r w:rsidRPr="000F4823">
                <w:rPr>
                  <w:rStyle w:val="a3"/>
                  <w:bCs/>
                  <w:lang w:val="en-US"/>
                </w:rPr>
                <w:t>farrahova</w:t>
              </w:r>
              <w:r w:rsidRPr="005D77DC">
                <w:rPr>
                  <w:rStyle w:val="a3"/>
                  <w:bCs/>
                </w:rPr>
                <w:t>@</w:t>
              </w:r>
              <w:r w:rsidRPr="000F4823">
                <w:rPr>
                  <w:rStyle w:val="a3"/>
                  <w:bCs/>
                  <w:lang w:val="en-US"/>
                </w:rPr>
                <w:t>bashtel</w:t>
              </w:r>
              <w:r w:rsidRPr="005D77DC">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E32EFF" w:rsidRPr="00A4524B" w:rsidRDefault="00E32EFF" w:rsidP="00E32EFF">
            <w:pPr>
              <w:autoSpaceDE w:val="0"/>
              <w:autoSpaceDN w:val="0"/>
              <w:adjustRightInd w:val="0"/>
              <w:rPr>
                <w:rFonts w:eastAsia="Calibri"/>
                <w:b/>
                <w:iCs/>
                <w:color w:val="000000"/>
              </w:rPr>
            </w:pPr>
            <w:r>
              <w:rPr>
                <w:rFonts w:eastAsia="Calibri"/>
                <w:b/>
                <w:iCs/>
                <w:color w:val="000000"/>
              </w:rPr>
              <w:t>Тимофеев Игорь Александрович</w:t>
            </w:r>
          </w:p>
          <w:p w:rsidR="0014229A" w:rsidRPr="005D77DC" w:rsidRDefault="00E32EFF" w:rsidP="00E32EFF">
            <w:pPr>
              <w:pStyle w:val="Default"/>
            </w:pPr>
            <w:r w:rsidRPr="00A4524B">
              <w:rPr>
                <w:bCs/>
              </w:rPr>
              <w:t>тел</w:t>
            </w:r>
            <w:r w:rsidRPr="005D77DC">
              <w:rPr>
                <w:bCs/>
              </w:rPr>
              <w:t>. + 7 (347)</w:t>
            </w:r>
            <w:r w:rsidRPr="005D77DC">
              <w:t xml:space="preserve"> </w:t>
            </w:r>
            <w:r w:rsidRPr="005D77DC">
              <w:rPr>
                <w:bCs/>
              </w:rPr>
              <w:t xml:space="preserve">221-54-78 </w:t>
            </w:r>
            <w:r w:rsidRPr="00A4524B">
              <w:rPr>
                <w:bCs/>
                <w:lang w:val="en-US"/>
              </w:rPr>
              <w:t>e</w:t>
            </w:r>
            <w:r w:rsidRPr="005D77DC">
              <w:rPr>
                <w:bCs/>
              </w:rPr>
              <w:t>-</w:t>
            </w:r>
            <w:r w:rsidRPr="00A4524B">
              <w:rPr>
                <w:bCs/>
                <w:lang w:val="en-US"/>
              </w:rPr>
              <w:t>mail</w:t>
            </w:r>
            <w:r w:rsidRPr="005D77DC">
              <w:rPr>
                <w:bCs/>
              </w:rPr>
              <w:t xml:space="preserve">: </w:t>
            </w:r>
            <w:hyperlink r:id="rId18" w:history="1">
              <w:r w:rsidRPr="008222C6">
                <w:rPr>
                  <w:rStyle w:val="a3"/>
                  <w:lang w:val="en-US"/>
                </w:rPr>
                <w:t>Timofeev</w:t>
              </w:r>
              <w:r w:rsidRPr="005D77DC">
                <w:rPr>
                  <w:rStyle w:val="a3"/>
                </w:rPr>
                <w:t>@</w:t>
              </w:r>
              <w:proofErr w:type="spellStart"/>
              <w:r w:rsidRPr="008222C6">
                <w:rPr>
                  <w:rStyle w:val="a3"/>
                  <w:lang w:val="en-US"/>
                </w:rPr>
                <w:t>bashtel</w:t>
              </w:r>
              <w:proofErr w:type="spellEnd"/>
              <w:r w:rsidRPr="005D77DC">
                <w:rPr>
                  <w:rStyle w:val="a3"/>
                </w:rPr>
                <w:t>.</w:t>
              </w:r>
              <w:proofErr w:type="spellStart"/>
              <w:r w:rsidRPr="008222C6">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D77DC"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E32EFF">
            <w:r>
              <w:t>«</w:t>
            </w:r>
            <w:r w:rsidR="00E32EFF">
              <w:t>29</w:t>
            </w:r>
            <w:r w:rsidR="0014229A" w:rsidRPr="005C24A0">
              <w:t>»</w:t>
            </w:r>
            <w:r w:rsidR="000F4823">
              <w:rPr>
                <w:lang w:val="en-US"/>
              </w:rPr>
              <w:t xml:space="preserve"> </w:t>
            </w:r>
            <w:r w:rsidR="0058706C">
              <w:t>декаб</w:t>
            </w:r>
            <w:r w:rsidR="000F4823">
              <w:t>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E32EFF">
              <w:t>29</w:t>
            </w:r>
            <w:r w:rsidR="007C17D3">
              <w:t xml:space="preserve">» </w:t>
            </w:r>
            <w:r w:rsidR="0058706C">
              <w:t>дека</w:t>
            </w:r>
            <w:r w:rsidR="007C17D3">
              <w:t>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E32EFF">
            <w:r>
              <w:t>«</w:t>
            </w:r>
            <w:r w:rsidR="00E32EFF">
              <w:t>19</w:t>
            </w:r>
            <w:r w:rsidR="000F4823" w:rsidRPr="000F4823">
              <w:t xml:space="preserve">» </w:t>
            </w:r>
            <w:r w:rsidR="0058706C" w:rsidRPr="0058706C">
              <w:t>января 2016 года</w:t>
            </w:r>
            <w:r w:rsidR="000F4823" w:rsidRPr="000F4823">
              <w:t xml:space="preserve">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E32EFF">
            <w:pPr>
              <w:rPr>
                <w:highlight w:val="lightGray"/>
              </w:rPr>
            </w:pPr>
            <w:r>
              <w:rPr>
                <w:iCs/>
              </w:rPr>
              <w:t>«</w:t>
            </w:r>
            <w:r w:rsidR="00A91F15">
              <w:rPr>
                <w:iCs/>
              </w:rPr>
              <w:t>1</w:t>
            </w:r>
            <w:r w:rsidR="00E32EFF">
              <w:rPr>
                <w:iCs/>
              </w:rPr>
              <w:t>9</w:t>
            </w:r>
            <w:r w:rsidR="000F4823" w:rsidRPr="000F4823">
              <w:rPr>
                <w:iCs/>
              </w:rPr>
              <w:t xml:space="preserve">» </w:t>
            </w:r>
            <w:r w:rsidR="0058706C">
              <w:rPr>
                <w:rFonts w:eastAsia="Calibri"/>
                <w:iCs/>
                <w:color w:val="000000"/>
              </w:rPr>
              <w:t>января 2016 года</w:t>
            </w:r>
            <w:r w:rsidR="000F4823" w:rsidRPr="000F4823">
              <w:rPr>
                <w:iCs/>
              </w:rPr>
              <w:t xml:space="preserve">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32EFF">
              <w:t>21</w:t>
            </w:r>
            <w:r w:rsidRPr="000F4823">
              <w:t xml:space="preserve">» </w:t>
            </w:r>
            <w:r w:rsidR="0058706C">
              <w:rPr>
                <w:rFonts w:eastAsia="Calibri"/>
                <w:iCs/>
                <w:color w:val="000000"/>
              </w:rPr>
              <w:t>января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E32EFF">
              <w:t>22</w:t>
            </w:r>
            <w:r w:rsidRPr="000F4823">
              <w:t xml:space="preserve">» </w:t>
            </w:r>
            <w:r w:rsidR="0058706C">
              <w:rPr>
                <w:rFonts w:eastAsia="Calibri"/>
                <w:iCs/>
                <w:color w:val="000000"/>
              </w:rPr>
              <w:t>января 2016 года</w:t>
            </w:r>
            <w:r w:rsidRPr="000F4823">
              <w:t xml:space="preserve">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12F06">
              <w:t>2</w:t>
            </w:r>
            <w:r w:rsidR="00E32EFF">
              <w:t>9</w:t>
            </w:r>
            <w:r w:rsidRPr="000F4823">
              <w:t xml:space="preserve">» </w:t>
            </w:r>
            <w:r w:rsidR="0058706C">
              <w:rPr>
                <w:rFonts w:eastAsia="Calibri"/>
                <w:iCs/>
                <w:color w:val="000000"/>
              </w:rPr>
              <w:t>января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E32EFF" w:rsidP="00E32EFF">
            <w:r w:rsidRPr="00972152">
              <w:rPr>
                <w:b/>
              </w:rPr>
              <w:t xml:space="preserve">Поставка </w:t>
            </w:r>
            <w:r w:rsidRPr="00D15B87">
              <w:rPr>
                <w:b/>
              </w:rPr>
              <w:t>трансиверов SFP</w:t>
            </w:r>
            <w:r w:rsidRPr="00972152">
              <w:rPr>
                <w:b/>
              </w:rPr>
              <w:t>.</w:t>
            </w:r>
            <w:r w:rsidRPr="00972152">
              <w:t xml:space="preserve"> </w:t>
            </w:r>
          </w:p>
          <w:p w:rsidR="0014229A" w:rsidRPr="00227C39" w:rsidRDefault="00E32EFF" w:rsidP="005D77DC">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.1, 1.2</w:t>
            </w:r>
            <w:r w:rsidRPr="00972152">
              <w:rPr>
                <w:rFonts w:eastAsia="Times New Roman"/>
                <w:lang w:eastAsia="ru-RU"/>
              </w:rPr>
              <w:t xml:space="preserve"> к Извещению) </w:t>
            </w:r>
            <w:r>
              <w:rPr>
                <w:rFonts w:eastAsia="Times New Roman"/>
                <w:lang w:eastAsia="ru-RU"/>
              </w:rPr>
              <w:t xml:space="preserve">Техническими требованиями </w:t>
            </w:r>
            <w:r w:rsidRPr="00972152">
              <w:rPr>
                <w:rFonts w:eastAsia="Times New Roman"/>
                <w:lang w:eastAsia="ru-RU"/>
              </w:rPr>
              <w:t>(Приложени</w:t>
            </w:r>
            <w:r>
              <w:rPr>
                <w:rFonts w:eastAsia="Times New Roman"/>
                <w:lang w:eastAsia="ru-RU"/>
              </w:rPr>
              <w:t>я</w:t>
            </w:r>
            <w:r w:rsidRPr="00972152">
              <w:rPr>
                <w:rFonts w:eastAsia="Times New Roman"/>
                <w:lang w:eastAsia="ru-RU"/>
              </w:rPr>
              <w:t xml:space="preserve"> </w:t>
            </w:r>
            <w:r>
              <w:rPr>
                <w:rFonts w:eastAsia="Times New Roman"/>
                <w:lang w:eastAsia="ru-RU"/>
              </w:rPr>
              <w:t>№1.3</w:t>
            </w:r>
            <w:r w:rsidRPr="00972152">
              <w:rPr>
                <w:rFonts w:eastAsia="Times New Roman"/>
                <w:lang w:eastAsia="ru-RU"/>
              </w:rPr>
              <w:t xml:space="preserve"> к настоящему Извещению) и условиями проекта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32EFF">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58706C">
              <w:t xml:space="preserve">, </w:t>
            </w:r>
            <w:r w:rsidR="00E32EFF">
              <w:t xml:space="preserve">Техническими требованиями </w:t>
            </w:r>
            <w:r w:rsidRPr="000F4823">
              <w:t>и условиями</w:t>
            </w:r>
            <w:r w:rsidR="008F2EB6">
              <w:t xml:space="preserve"> проекта</w:t>
            </w:r>
            <w:r w:rsidRPr="000F4823">
              <w:t xml:space="preserve"> договора (Приложения №№</w:t>
            </w:r>
            <w:r>
              <w:t xml:space="preserve"> </w:t>
            </w:r>
            <w:r w:rsidRPr="000F4823">
              <w:t>1</w:t>
            </w:r>
            <w:r w:rsidR="0058706C">
              <w:t>.1</w:t>
            </w:r>
            <w:r w:rsidRPr="000F4823">
              <w:t xml:space="preserve">, </w:t>
            </w:r>
            <w:r w:rsidR="0058706C">
              <w:t xml:space="preserve">1.2, 1.3, </w:t>
            </w:r>
            <w:r w:rsidRPr="000F4823">
              <w:t>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Default="00E32EFF" w:rsidP="00E32EFF">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6 292 220,20 (Шесть миллионов двести девяносто две тысячи двести двадцать) рублей  20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959 830,20</w:t>
            </w:r>
            <w:r w:rsidRPr="00AA5094">
              <w:rPr>
                <w:iCs/>
              </w:rPr>
              <w:t xml:space="preserve"> рублей. </w:t>
            </w:r>
          </w:p>
          <w:p w:rsidR="00E32EFF" w:rsidRPr="00AA5094" w:rsidRDefault="00E32EFF" w:rsidP="00E32EFF">
            <w:pPr>
              <w:autoSpaceDE w:val="0"/>
              <w:autoSpaceDN w:val="0"/>
              <w:adjustRightInd w:val="0"/>
              <w:jc w:val="both"/>
              <w:rPr>
                <w:iCs/>
              </w:rPr>
            </w:pPr>
          </w:p>
          <w:p w:rsidR="00E32EFF" w:rsidRPr="00AA5094" w:rsidRDefault="00E32EFF" w:rsidP="00E32EFF">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E32EFF" w:rsidP="005D77DC">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w:t>
            </w:r>
            <w:r w:rsidRPr="00AA5094">
              <w:rPr>
                <w:iCs/>
              </w:rPr>
              <w:t>№ 1</w:t>
            </w:r>
            <w:r>
              <w:rPr>
                <w:iCs/>
              </w:rPr>
              <w:t>.1, 1.2</w:t>
            </w:r>
            <w:r w:rsidRPr="00AA5094">
              <w:rPr>
                <w:iCs/>
              </w:rPr>
              <w:t xml:space="preserve">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w:t>
                  </w:r>
                  <w:r w:rsidR="0014229A" w:rsidRPr="00561F9A">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w:t>
                  </w:r>
                  <w:r w:rsidRPr="00D82466">
                    <w:rPr>
                      <w:rFonts w:cs="Arial"/>
                      <w:color w:val="000000"/>
                    </w:rPr>
                    <w:lastRenderedPageBreak/>
                    <w:t xml:space="preserve">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E32EFF" w:rsidP="00E32EFF">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E32EFF" w:rsidRPr="00972152" w:rsidRDefault="00E32EFF" w:rsidP="00E32EFF">
            <w:pPr>
              <w:autoSpaceDE w:val="0"/>
              <w:autoSpaceDN w:val="0"/>
              <w:adjustRightInd w:val="0"/>
              <w:jc w:val="both"/>
            </w:pPr>
            <w:r w:rsidRPr="00972152">
              <w:t>Условия поставки товара определены в Приложениях №№ 1</w:t>
            </w:r>
            <w:r>
              <w:t>.1</w:t>
            </w:r>
            <w:r w:rsidRPr="00972152">
              <w:t>,</w:t>
            </w:r>
            <w:r>
              <w:t xml:space="preserve"> 1.2, 1.3,</w:t>
            </w:r>
            <w:r w:rsidRPr="00972152">
              <w:t xml:space="preserve"> 2 к настоящему Извещению.</w:t>
            </w:r>
          </w:p>
          <w:p w:rsidR="0014229A" w:rsidRPr="00F84878" w:rsidRDefault="00E32EFF" w:rsidP="00E32EFF">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Приложениях №№ 1</w:t>
            </w:r>
            <w:r>
              <w:rPr>
                <w:rFonts w:eastAsia="Times New Roman"/>
                <w:lang w:eastAsia="ru-RU"/>
              </w:rPr>
              <w:t>.1</w:t>
            </w:r>
            <w:r w:rsidRPr="00972152">
              <w:rPr>
                <w:rFonts w:eastAsia="Times New Roman"/>
                <w:lang w:eastAsia="ru-RU"/>
              </w:rPr>
              <w:t>,</w:t>
            </w:r>
            <w:r>
              <w:rPr>
                <w:rFonts w:eastAsia="Times New Roman"/>
                <w:lang w:eastAsia="ru-RU"/>
              </w:rPr>
              <w:t xml:space="preserve"> 1.2, </w:t>
            </w:r>
            <w:r w:rsidRPr="00972152">
              <w:rPr>
                <w:rFonts w:eastAsia="Times New Roman"/>
                <w:lang w:eastAsia="ru-RU"/>
              </w:rPr>
              <w:t>2 к настоящему Извещению</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lastRenderedPageBreak/>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 с приложением расчета и обоснования цены договора (спецификация) по форме Приложени</w:t>
            </w:r>
            <w:r w:rsidR="00FB3F6B">
              <w:t>й</w:t>
            </w:r>
            <w:bookmarkStart w:id="35" w:name="_GoBack"/>
            <w:bookmarkEnd w:id="35"/>
            <w:r w:rsidR="00A02B2E" w:rsidRPr="00A02B2E">
              <w:t xml:space="preserve"> </w:t>
            </w:r>
            <w:r w:rsidR="00FB3F6B">
              <w:t>№</w:t>
            </w:r>
            <w:r w:rsidR="00A02B2E" w:rsidRPr="00A02B2E">
              <w:t>№1</w:t>
            </w:r>
            <w:r w:rsidR="00FB3F6B">
              <w:t>.1, 1.2</w:t>
            </w:r>
            <w:r w:rsidR="00A02B2E" w:rsidRPr="00A02B2E">
              <w:t xml:space="preserve">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Pr>
                <w:color w:val="000000"/>
              </w:rPr>
              <w:t>П. 3.4.1. проекта договора (Приложение №2 к Извещению о закупке): «</w:t>
            </w:r>
            <w:r w:rsidR="00C32B40" w:rsidRPr="00470DEF">
              <w:rPr>
                <w:color w:val="000000"/>
              </w:rPr>
              <w:t>Оплата по настоящему Договору производится Покупателем по фа</w:t>
            </w:r>
            <w:r w:rsidR="00C32B40">
              <w:rPr>
                <w:color w:val="000000"/>
              </w:rPr>
              <w:t>кту поставки Товара в течение 30</w:t>
            </w:r>
            <w:r w:rsidR="00C32B40" w:rsidRPr="00470DEF">
              <w:rPr>
                <w:color w:val="000000"/>
              </w:rPr>
              <w:t xml:space="preserve"> (</w:t>
            </w:r>
            <w:r w:rsidR="00C32B40">
              <w:rPr>
                <w:color w:val="000000"/>
              </w:rPr>
              <w:t>тридцати</w:t>
            </w:r>
            <w:r w:rsidR="00C32B40" w:rsidRPr="00470DEF">
              <w:rPr>
                <w:color w:val="000000"/>
              </w:rPr>
              <w:t>) календарных дней</w:t>
            </w:r>
            <w:r w:rsidR="00C32B40" w:rsidRPr="00A31B42">
              <w:rPr>
                <w:lang w:eastAsia="en-US"/>
              </w:rPr>
              <w:t xml:space="preserve"> с момента получения оригинала счета</w:t>
            </w:r>
            <w:r w:rsidR="00C32B40">
              <w:rPr>
                <w:lang w:eastAsia="en-US"/>
              </w:rPr>
              <w:t xml:space="preserve">. </w:t>
            </w:r>
            <w:r w:rsidR="00C32B40" w:rsidRPr="00A31B42">
              <w:rPr>
                <w:lang w:eastAsia="en-US"/>
              </w:rPr>
              <w:t>Поставщик выставляет счет не позднее</w:t>
            </w:r>
            <w:r w:rsidR="00C32B40">
              <w:rPr>
                <w:lang w:eastAsia="en-US"/>
              </w:rPr>
              <w:t xml:space="preserve"> </w:t>
            </w:r>
            <w:r w:rsidR="00C32B40" w:rsidRPr="00A31B42">
              <w:rPr>
                <w:lang w:eastAsia="en-US"/>
              </w:rPr>
              <w:t xml:space="preserve">5 (пяти) </w:t>
            </w:r>
            <w:r w:rsidR="00C32B40">
              <w:rPr>
                <w:lang w:eastAsia="en-US"/>
              </w:rPr>
              <w:t>Р</w:t>
            </w:r>
            <w:r w:rsidR="00C32B40" w:rsidRPr="00A31B42">
              <w:rPr>
                <w:lang w:eastAsia="en-US"/>
              </w:rPr>
              <w:t>абочих дней</w:t>
            </w:r>
            <w:r w:rsidR="00C32B40">
              <w:rPr>
                <w:lang w:eastAsia="en-US"/>
              </w:rPr>
              <w:t xml:space="preserve"> </w:t>
            </w:r>
            <w:proofErr w:type="gramStart"/>
            <w:r w:rsidR="00C32B40">
              <w:rPr>
                <w:lang w:eastAsia="en-US"/>
              </w:rPr>
              <w:t>с даты подписания</w:t>
            </w:r>
            <w:proofErr w:type="gramEnd"/>
            <w:r w:rsidR="00C32B40">
              <w:rPr>
                <w:lang w:eastAsia="en-US"/>
              </w:rPr>
              <w:t xml:space="preserve"> Покупателем Акта сдачи-приёмки Товара</w:t>
            </w:r>
            <w:r>
              <w:rPr>
                <w:lang w:eastAsia="en-US"/>
              </w:rPr>
              <w:t>»</w:t>
            </w:r>
            <w:r w:rsidR="00C32B40">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E32EFF">
        <w:t>№</w:t>
      </w:r>
      <w:r w:rsidR="005C6DCB" w:rsidRPr="00B21CC5">
        <w:t>№ 1</w:t>
      </w:r>
      <w:r w:rsidR="005E779F">
        <w:t>.1</w:t>
      </w:r>
      <w:r w:rsidR="00E32EFF">
        <w:t>, 1.2</w:t>
      </w:r>
      <w:r w:rsidR="005C6DCB" w:rsidRPr="00B21CC5">
        <w:t xml:space="preserve"> к Извещению), </w:t>
      </w:r>
      <w:r w:rsidR="00E32EFF">
        <w:t>Технические требования</w:t>
      </w:r>
      <w:r w:rsidR="005E779F" w:rsidRPr="005E779F">
        <w:t xml:space="preserve"> (</w:t>
      </w:r>
      <w:r w:rsidR="005E779F">
        <w:t>Приложение №1.</w:t>
      </w:r>
      <w:r w:rsidR="00E32EFF">
        <w:t>3</w:t>
      </w:r>
      <w:r w:rsidR="005E779F">
        <w:t xml:space="preserve"> к Извещению), </w:t>
      </w:r>
      <w:r w:rsidR="005C6DCB" w:rsidRPr="00B21CC5">
        <w:t>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w:t>
      </w:r>
      <w:proofErr w:type="gramEnd"/>
      <w:r w:rsidR="005C6DCB" w:rsidRPr="00B21CC5">
        <w:t>) (</w:t>
      </w:r>
      <w:proofErr w:type="gramStart"/>
      <w:r w:rsidR="005C6DCB" w:rsidRPr="00B21CC5">
        <w:t>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3F0" w:rsidRDefault="007E73F0" w:rsidP="0014229A">
      <w:r>
        <w:separator/>
      </w:r>
    </w:p>
  </w:endnote>
  <w:endnote w:type="continuationSeparator" w:id="0">
    <w:p w:rsidR="007E73F0" w:rsidRDefault="007E73F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3F0" w:rsidRDefault="007E73F0" w:rsidP="0014229A">
      <w:r>
        <w:separator/>
      </w:r>
    </w:p>
  </w:footnote>
  <w:footnote w:type="continuationSeparator" w:id="0">
    <w:p w:rsidR="007E73F0" w:rsidRDefault="007E73F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FB3F6B">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284A33"/>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D77DC"/>
    <w:rsid w:val="005E779F"/>
    <w:rsid w:val="006023C7"/>
    <w:rsid w:val="006351F8"/>
    <w:rsid w:val="00660B32"/>
    <w:rsid w:val="00712F06"/>
    <w:rsid w:val="007816DF"/>
    <w:rsid w:val="00797098"/>
    <w:rsid w:val="007C17D3"/>
    <w:rsid w:val="007E34B5"/>
    <w:rsid w:val="007E73F0"/>
    <w:rsid w:val="00804945"/>
    <w:rsid w:val="008239AB"/>
    <w:rsid w:val="0083262D"/>
    <w:rsid w:val="00841B29"/>
    <w:rsid w:val="00846365"/>
    <w:rsid w:val="00892DC0"/>
    <w:rsid w:val="008A40EB"/>
    <w:rsid w:val="008C6A98"/>
    <w:rsid w:val="008D0F33"/>
    <w:rsid w:val="008F2EB6"/>
    <w:rsid w:val="00940290"/>
    <w:rsid w:val="00945B7A"/>
    <w:rsid w:val="009A662F"/>
    <w:rsid w:val="009F777B"/>
    <w:rsid w:val="00A02B2E"/>
    <w:rsid w:val="00A27D60"/>
    <w:rsid w:val="00A362A1"/>
    <w:rsid w:val="00A667E3"/>
    <w:rsid w:val="00A91F15"/>
    <w:rsid w:val="00AB0FBA"/>
    <w:rsid w:val="00AC38A7"/>
    <w:rsid w:val="00B21CC5"/>
    <w:rsid w:val="00BA140C"/>
    <w:rsid w:val="00BA27B3"/>
    <w:rsid w:val="00BB560C"/>
    <w:rsid w:val="00C327CC"/>
    <w:rsid w:val="00C32B40"/>
    <w:rsid w:val="00C675FE"/>
    <w:rsid w:val="00C72445"/>
    <w:rsid w:val="00C77202"/>
    <w:rsid w:val="00CB6832"/>
    <w:rsid w:val="00D37E5A"/>
    <w:rsid w:val="00D4565D"/>
    <w:rsid w:val="00D94587"/>
    <w:rsid w:val="00DC2D28"/>
    <w:rsid w:val="00DD7F60"/>
    <w:rsid w:val="00E32EFF"/>
    <w:rsid w:val="00E74D2C"/>
    <w:rsid w:val="00E9498C"/>
    <w:rsid w:val="00EA1830"/>
    <w:rsid w:val="00EB346C"/>
    <w:rsid w:val="00EC79E6"/>
    <w:rsid w:val="00ED7BA7"/>
    <w:rsid w:val="00EF33D2"/>
    <w:rsid w:val="00F13CAC"/>
    <w:rsid w:val="00F17D4A"/>
    <w:rsid w:val="00F57712"/>
    <w:rsid w:val="00F65720"/>
    <w:rsid w:val="00F8370A"/>
    <w:rsid w:val="00F878C4"/>
    <w:rsid w:val="00F961B1"/>
    <w:rsid w:val="00FB3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Timofeev@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A5816-1E0F-435C-AA34-C53B19485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19</Pages>
  <Words>7355</Words>
  <Characters>41924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27</cp:revision>
  <cp:lastPrinted>2015-12-29T05:49:00Z</cp:lastPrinted>
  <dcterms:created xsi:type="dcterms:W3CDTF">2015-10-07T04:10:00Z</dcterms:created>
  <dcterms:modified xsi:type="dcterms:W3CDTF">2015-12-29T08:26:00Z</dcterms:modified>
</cp:coreProperties>
</file>